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802" w:rsidRDefault="005E18D1" w:rsidP="00ED5802">
      <w:pPr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Приложение</w:t>
      </w:r>
      <w:bookmarkStart w:id="0" w:name="_GoBack"/>
      <w:bookmarkEnd w:id="0"/>
      <w:r w:rsidR="00ED5802">
        <w:rPr>
          <w:rFonts w:ascii="Times New Roman" w:hAnsi="Times New Roman" w:cs="Times New Roman"/>
          <w:b/>
          <w:i/>
          <w:sz w:val="26"/>
          <w:szCs w:val="26"/>
        </w:rPr>
        <w:br/>
        <w:t xml:space="preserve">к решению Президиума </w:t>
      </w:r>
      <w:r w:rsidR="00ED5802">
        <w:rPr>
          <w:rFonts w:ascii="Times New Roman" w:hAnsi="Times New Roman" w:cs="Times New Roman"/>
          <w:b/>
          <w:i/>
          <w:sz w:val="26"/>
          <w:szCs w:val="26"/>
        </w:rPr>
        <w:br/>
        <w:t xml:space="preserve">Генерального совета </w:t>
      </w:r>
      <w:r w:rsidR="00ED5802">
        <w:rPr>
          <w:rFonts w:ascii="Times New Roman" w:hAnsi="Times New Roman" w:cs="Times New Roman"/>
          <w:b/>
          <w:i/>
          <w:sz w:val="26"/>
          <w:szCs w:val="26"/>
        </w:rPr>
        <w:br/>
        <w:t xml:space="preserve">Партии «ЕДИНАЯ РОССИЯ» </w:t>
      </w:r>
      <w:r w:rsidR="00ED5802">
        <w:rPr>
          <w:rFonts w:ascii="Times New Roman" w:hAnsi="Times New Roman" w:cs="Times New Roman"/>
          <w:b/>
          <w:i/>
          <w:sz w:val="26"/>
          <w:szCs w:val="26"/>
        </w:rPr>
        <w:br/>
        <w:t>от 20.11.2025</w:t>
      </w:r>
    </w:p>
    <w:p w:rsidR="00C0753D" w:rsidRPr="005D179F" w:rsidRDefault="00C0753D" w:rsidP="008A7965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3410" w:rsidRPr="005D179F" w:rsidRDefault="00193410" w:rsidP="0019341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ИЗМЕНЕНИЯ И ДОПОЛНЕНИЯ В</w:t>
      </w:r>
      <w:r w:rsidR="00CF1BD1" w:rsidRPr="005D179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D179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ПОЛОЖЕНИЕ</w:t>
      </w:r>
    </w:p>
    <w:p w:rsidR="00193410" w:rsidRPr="005D179F" w:rsidRDefault="000A7410" w:rsidP="00F34BD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D179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 </w:t>
      </w:r>
      <w:r w:rsidR="003D5681" w:rsidRPr="005D179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депутатском объединении Партии «ЕДИНАЯ РОССИЯ» </w:t>
      </w:r>
      <w:r w:rsidR="003D5681" w:rsidRPr="005D179F">
        <w:rPr>
          <w:rFonts w:ascii="Times New Roman" w:hAnsi="Times New Roman"/>
          <w:b/>
          <w:color w:val="000000" w:themeColor="text1"/>
          <w:sz w:val="26"/>
          <w:szCs w:val="26"/>
        </w:rPr>
        <w:br/>
        <w:t xml:space="preserve">в </w:t>
      </w:r>
      <w:r w:rsidR="00E554D7" w:rsidRPr="005D179F">
        <w:rPr>
          <w:rFonts w:ascii="Times New Roman" w:hAnsi="Times New Roman"/>
          <w:b/>
          <w:color w:val="000000" w:themeColor="text1"/>
          <w:sz w:val="26"/>
          <w:szCs w:val="26"/>
        </w:rPr>
        <w:t>представительном органе муниципального образования</w:t>
      </w:r>
    </w:p>
    <w:p w:rsidR="00193410" w:rsidRPr="005D179F" w:rsidRDefault="00193410" w:rsidP="0019341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2164" w:rsidRPr="005D179F" w:rsidRDefault="00262883" w:rsidP="009D3983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пункте 1.1</w:t>
      </w:r>
      <w:r w:rsidR="006447C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164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слова </w:t>
      </w:r>
      <w:r w:rsidR="003C2164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«от 06.10.2003 №131-ФЗ «Об общих принципах организации местного самоуправления в Российской Федерации»</w:t>
      </w:r>
      <w:r w:rsidR="006447C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C2164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словами «от 20.03.2025 № 33-ФЗ «Об общих принципах организации местного самоуправления в единой системе публичной власти»</w:t>
      </w:r>
      <w:r w:rsidR="00D550C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550C9" w:rsidRPr="005D179F" w:rsidRDefault="00262883" w:rsidP="009D3983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пункте 1.3.2</w:t>
      </w:r>
      <w:r w:rsidR="00D550C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после слов «избранных по многомандатным и»</w:t>
      </w:r>
      <w:r w:rsidR="006447C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550C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добавить «/или», после слов «на основании личного»</w:t>
      </w:r>
      <w:r w:rsidR="006447C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550C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добавить слов</w:t>
      </w:r>
      <w:r w:rsidR="006E164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550C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«письменного».</w:t>
      </w:r>
    </w:p>
    <w:p w:rsidR="00A65EA5" w:rsidRPr="005D179F" w:rsidRDefault="00DA0190" w:rsidP="001B0BEE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262883">
        <w:rPr>
          <w:rFonts w:ascii="Times New Roman" w:hAnsi="Times New Roman" w:cs="Times New Roman"/>
          <w:color w:val="000000" w:themeColor="text1"/>
          <w:sz w:val="26"/>
          <w:szCs w:val="26"/>
        </w:rPr>
        <w:t>пункте 1.7.4.1</w:t>
      </w:r>
      <w:r w:rsidR="002F7B9F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слова «весенней и осенней сессии с</w:t>
      </w:r>
      <w:r w:rsidR="006D598B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оответственно.» заменить словом</w:t>
      </w:r>
      <w:r w:rsidR="002F7B9F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«сессии.».</w:t>
      </w:r>
    </w:p>
    <w:p w:rsidR="00193410" w:rsidRPr="005D179F" w:rsidRDefault="002A11BA" w:rsidP="009D3983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Пункт 1.7.4.3 изложить в следующей редакции:</w:t>
      </w:r>
    </w:p>
    <w:p w:rsidR="002A11BA" w:rsidRPr="005D179F" w:rsidRDefault="008005C7" w:rsidP="002A11BA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2A11BA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отчета представляется в письменном виде и должен содержать следующую информацию: </w:t>
      </w:r>
    </w:p>
    <w:p w:rsidR="002A11BA" w:rsidRPr="005D179F" w:rsidRDefault="002A11BA" w:rsidP="002A11BA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- количество заседаний депутатского объединения в соотношении с количеством состоявшихся зас</w:t>
      </w:r>
      <w:r w:rsidR="00E12FA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еданий представительного органа муниципального образования</w:t>
      </w:r>
      <w:r w:rsidR="006B1F7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6B1F7D" w:rsidRPr="005D179F" w:rsidRDefault="006B1F7D" w:rsidP="002A11BA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 депутатах, отсутствующих на заседаниях депутатского объединения, за исключением </w:t>
      </w:r>
      <w:r w:rsidR="009F75B3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тех, кто отсутствовал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уважительным причинам (болезнь, отпуск, командировка);</w:t>
      </w:r>
    </w:p>
    <w:p w:rsidR="009A350A" w:rsidRPr="005D179F" w:rsidRDefault="009A350A" w:rsidP="009A350A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сведения о принятых представительным органом муниципального образования в течение сессии </w:t>
      </w:r>
      <w:r w:rsidR="00702C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нормативных 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правовых актах из перечня, утвержденного в соответствии с пунктом 5.3.2 настоящего Положения;</w:t>
      </w:r>
    </w:p>
    <w:p w:rsidR="006B1F7D" w:rsidRPr="005D179F" w:rsidRDefault="006B1F7D" w:rsidP="002A11BA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поддержанные депутатским объединением решения, имеющие важное социально-экономическое значение для развития </w:t>
      </w:r>
      <w:r w:rsidR="000A58E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образования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B0778D" w:rsidRPr="005D179F" w:rsidRDefault="006B1F7D" w:rsidP="00B0778D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- решения, которые не были поддержаны депутатским объединением (с указанием причин).</w:t>
      </w:r>
      <w:r w:rsidR="008005C7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6630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0778D" w:rsidRPr="005D179F" w:rsidRDefault="00262883" w:rsidP="00B0778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пункте </w:t>
      </w:r>
      <w:r w:rsidR="00B0778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1.7.4.4 слова «до оглашения» заменить словами «до утверждения».</w:t>
      </w:r>
    </w:p>
    <w:p w:rsidR="00337BB9" w:rsidRPr="005D179F" w:rsidRDefault="00262883" w:rsidP="00B0778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Пункт 8.4</w:t>
      </w:r>
      <w:r w:rsidR="00337BB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считать пунктом 1.10. </w:t>
      </w:r>
    </w:p>
    <w:p w:rsidR="00570BEC" w:rsidRPr="005D179F" w:rsidRDefault="00337BB9" w:rsidP="00570BEC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пункт</w:t>
      </w:r>
      <w:r w:rsidR="00570BE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1.10</w:t>
      </w:r>
      <w:r w:rsidR="004120AB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третьим</w:t>
      </w:r>
      <w:r w:rsidR="00570BE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абзацем </w:t>
      </w:r>
      <w:r w:rsidR="00570BE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следующего содержания:</w:t>
      </w:r>
    </w:p>
    <w:p w:rsidR="00337BB9" w:rsidRPr="005D179F" w:rsidRDefault="00570BEC" w:rsidP="00337BB9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«Полное наименование депутатского объединения должно содержать слова «Всероссийская политическая партия «</w:t>
      </w:r>
      <w:r w:rsidRPr="005D179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ЕДИНАЯ РОССИЯ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» и наименование представительного органа муниципального образования в соответствии с уставом муниципального образования. Краткое наименование депутатского объединения должно содержать слова «Партия «</w:t>
      </w:r>
      <w:r w:rsidRPr="005D179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ЕДИНАЯ РОССИЯ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» и наименование представительного органа в соответствии с уставом муниципального образования.».</w:t>
      </w:r>
    </w:p>
    <w:p w:rsidR="00B0778D" w:rsidRPr="005D179F" w:rsidRDefault="00262883" w:rsidP="00B0778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Пункт 3.8</w:t>
      </w:r>
      <w:r w:rsidR="00B0778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дополнить </w:t>
      </w:r>
      <w:r w:rsidR="006E0DFB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вторым </w:t>
      </w:r>
      <w:r w:rsidR="00B0778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предложением следующего содержания «Принятие дополнительного решения о прекращении членства депутата в депутатском объединении не требуется.</w:t>
      </w:r>
      <w:r w:rsidR="00AB7BAA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3E1" w:rsidRPr="005D179F" w:rsidRDefault="00262883" w:rsidP="00E233E1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пункте 4.3.12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после слов «в том числе </w:t>
      </w:r>
      <w:r w:rsidR="00593AB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в средствах массовой информации»</w:t>
      </w:r>
      <w:r w:rsidR="006447C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добавить 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лова «, социальных сетях, сети Интернет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мессенджерах».</w:t>
      </w:r>
    </w:p>
    <w:p w:rsidR="00570BEC" w:rsidRPr="005D179F" w:rsidRDefault="00262883" w:rsidP="00E233E1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Пункт 5.3.2</w:t>
      </w:r>
      <w:r w:rsidR="00E233E1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следующей редакции</w:t>
      </w:r>
      <w:r w:rsidR="00570BE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E233E1" w:rsidRPr="005D179F" w:rsidRDefault="00E233E1" w:rsidP="00570BEC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«утверждает перечень </w:t>
      </w:r>
      <w:r w:rsidR="00702C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проектов нормативных 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правовых актов представительного органа муниципального образования, подлежащих </w:t>
      </w:r>
      <w:r w:rsidR="009A350A" w:rsidRPr="006127D2">
        <w:rPr>
          <w:rFonts w:ascii="Times New Roman" w:hAnsi="Times New Roman" w:cs="Times New Roman"/>
          <w:sz w:val="26"/>
          <w:szCs w:val="26"/>
        </w:rPr>
        <w:t xml:space="preserve">рассмотрению на Собраниях депутатского объединения 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в период сессии, согласованный с соответствующим Местным политическим советом (с Президиумом Регионального политического совета – при наличии в соответствующем муниципальном образовании нескольких местных отделений Партии);».</w:t>
      </w:r>
    </w:p>
    <w:p w:rsidR="00DA2D64" w:rsidRPr="005D179F" w:rsidRDefault="00C652DD" w:rsidP="00DA2D64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пункте </w:t>
      </w:r>
      <w:r w:rsidR="002E4D24">
        <w:rPr>
          <w:rFonts w:ascii="Times New Roman" w:hAnsi="Times New Roman" w:cs="Times New Roman"/>
          <w:color w:val="000000" w:themeColor="text1"/>
          <w:sz w:val="26"/>
          <w:szCs w:val="26"/>
        </w:rPr>
        <w:t>5.13.1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слов</w:t>
      </w:r>
      <w:r w:rsidR="009F75B3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9F75B3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создается</w:t>
      </w:r>
      <w:r w:rsidR="002E4D24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F75B3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заменить</w:t>
      </w:r>
      <w:r w:rsidR="00B2261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B21E6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словами «может создаваться».</w:t>
      </w:r>
    </w:p>
    <w:p w:rsidR="0046381E" w:rsidRPr="005D179F" w:rsidRDefault="007B21E6" w:rsidP="0046381E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В пункте 5.16</w:t>
      </w:r>
      <w:r w:rsidR="002E4D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1645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слова</w:t>
      </w:r>
      <w:r w:rsidR="0046381E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B2261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, как правило, один раз в две недели</w:t>
      </w:r>
      <w:r w:rsidR="0046381E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F7F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6381E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2619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заменить</w:t>
      </w:r>
      <w:r w:rsidR="00C652D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6381E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словами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4214A8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 периодичностью, обеспечивающей надлежащее и своевременное решение вопросов, отнесенных к компетенции Президиума (Совета),</w:t>
      </w:r>
      <w:r w:rsidR="0046381E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A0190" w:rsidRPr="005D179F" w:rsidRDefault="00DA0190" w:rsidP="0046381E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пункте 5.19.1.2 слова «Местным политическим советом» заменить словами «Местного политического совета». </w:t>
      </w:r>
    </w:p>
    <w:p w:rsidR="002C49FD" w:rsidRPr="005D179F" w:rsidRDefault="002E4D24" w:rsidP="0046381E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Пункт 6.5</w:t>
      </w:r>
      <w:r w:rsidR="002C49FD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считать пунктом 6.6.</w:t>
      </w:r>
    </w:p>
    <w:p w:rsidR="00D70DEC" w:rsidRPr="005D179F" w:rsidRDefault="002C49FD" w:rsidP="0046381E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пунктом 6.5</w:t>
      </w:r>
      <w:r w:rsidR="00D70DE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94CE3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следующего содержания</w:t>
      </w:r>
      <w:r w:rsidR="00D70DEC"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D70DEC" w:rsidRPr="005D179F" w:rsidRDefault="00D70DEC" w:rsidP="00D70DEC">
      <w:pPr>
        <w:pStyle w:val="a4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«В случае досрочного прекращения полномочий руководителя депутатского объединения его обязанности исполняет один из заместителей руководителя депутатского объединения на основании решения Собрания до избрания руководителя депутатского объединения».</w:t>
      </w:r>
    </w:p>
    <w:p w:rsidR="00355228" w:rsidRPr="005D179F" w:rsidRDefault="00355228" w:rsidP="00355228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>Пункты 8.5</w:t>
      </w:r>
      <w:r w:rsidR="002E4D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8.6</w:t>
      </w:r>
      <w:r w:rsidRPr="005D17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считать соответственно пунктами 8.4</w:t>
      </w:r>
      <w:r w:rsidR="002E4D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8.5.</w:t>
      </w:r>
    </w:p>
    <w:sectPr w:rsidR="00355228" w:rsidRPr="005D179F" w:rsidSect="001C3611">
      <w:footerReference w:type="default" r:id="rId7"/>
      <w:pgSz w:w="11906" w:h="16838"/>
      <w:pgMar w:top="993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192" w:rsidRDefault="00A24192" w:rsidP="00AF420A">
      <w:pPr>
        <w:spacing w:after="0" w:line="240" w:lineRule="auto"/>
      </w:pPr>
      <w:r>
        <w:separator/>
      </w:r>
    </w:p>
  </w:endnote>
  <w:endnote w:type="continuationSeparator" w:id="0">
    <w:p w:rsidR="00A24192" w:rsidRDefault="00A24192" w:rsidP="00AF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69297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F420A" w:rsidRPr="00AF420A" w:rsidRDefault="00AF420A" w:rsidP="00AF420A">
        <w:pPr>
          <w:pStyle w:val="a7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F420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F420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AF420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9003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F420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192" w:rsidRDefault="00A24192" w:rsidP="00AF420A">
      <w:pPr>
        <w:spacing w:after="0" w:line="240" w:lineRule="auto"/>
      </w:pPr>
      <w:r>
        <w:separator/>
      </w:r>
    </w:p>
  </w:footnote>
  <w:footnote w:type="continuationSeparator" w:id="0">
    <w:p w:rsidR="00A24192" w:rsidRDefault="00A24192" w:rsidP="00AF4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773BC"/>
    <w:multiLevelType w:val="hybridMultilevel"/>
    <w:tmpl w:val="4AD2DE0E"/>
    <w:lvl w:ilvl="0" w:tplc="928A62D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 w15:restartNumberingAfterBreak="0">
    <w:nsid w:val="39D3018B"/>
    <w:multiLevelType w:val="hybridMultilevel"/>
    <w:tmpl w:val="B64879A6"/>
    <w:lvl w:ilvl="0" w:tplc="3E383F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410"/>
    <w:rsid w:val="000A54D8"/>
    <w:rsid w:val="000A58ED"/>
    <w:rsid w:val="000A7410"/>
    <w:rsid w:val="000B159F"/>
    <w:rsid w:val="000E0151"/>
    <w:rsid w:val="000E5ABF"/>
    <w:rsid w:val="00107510"/>
    <w:rsid w:val="001160E6"/>
    <w:rsid w:val="00133AD1"/>
    <w:rsid w:val="00186560"/>
    <w:rsid w:val="00193410"/>
    <w:rsid w:val="001A2FC2"/>
    <w:rsid w:val="001B0BEE"/>
    <w:rsid w:val="001C3611"/>
    <w:rsid w:val="00261092"/>
    <w:rsid w:val="00262883"/>
    <w:rsid w:val="002A11BA"/>
    <w:rsid w:val="002C49FD"/>
    <w:rsid w:val="002C7319"/>
    <w:rsid w:val="002E4D24"/>
    <w:rsid w:val="002F7B9F"/>
    <w:rsid w:val="00336688"/>
    <w:rsid w:val="00337BB9"/>
    <w:rsid w:val="00355228"/>
    <w:rsid w:val="0036302F"/>
    <w:rsid w:val="00390031"/>
    <w:rsid w:val="00396F49"/>
    <w:rsid w:val="003B14B2"/>
    <w:rsid w:val="003B1DEE"/>
    <w:rsid w:val="003C2164"/>
    <w:rsid w:val="003C448E"/>
    <w:rsid w:val="003D5681"/>
    <w:rsid w:val="004120AB"/>
    <w:rsid w:val="004214A8"/>
    <w:rsid w:val="0044560E"/>
    <w:rsid w:val="0046381E"/>
    <w:rsid w:val="00474332"/>
    <w:rsid w:val="00494CB0"/>
    <w:rsid w:val="004A2E96"/>
    <w:rsid w:val="004A4565"/>
    <w:rsid w:val="004A52D7"/>
    <w:rsid w:val="004A7DF9"/>
    <w:rsid w:val="004D5154"/>
    <w:rsid w:val="004F6EA1"/>
    <w:rsid w:val="00547B0F"/>
    <w:rsid w:val="005563E4"/>
    <w:rsid w:val="00570BEC"/>
    <w:rsid w:val="00593ABA"/>
    <w:rsid w:val="005D179F"/>
    <w:rsid w:val="005E18D1"/>
    <w:rsid w:val="005E3319"/>
    <w:rsid w:val="006021E8"/>
    <w:rsid w:val="006127D2"/>
    <w:rsid w:val="0061598A"/>
    <w:rsid w:val="006310D9"/>
    <w:rsid w:val="006342BE"/>
    <w:rsid w:val="006447C5"/>
    <w:rsid w:val="006630E6"/>
    <w:rsid w:val="00675427"/>
    <w:rsid w:val="00683576"/>
    <w:rsid w:val="00694CE3"/>
    <w:rsid w:val="006A19F5"/>
    <w:rsid w:val="006B1F7D"/>
    <w:rsid w:val="006C0BD7"/>
    <w:rsid w:val="006C3936"/>
    <w:rsid w:val="006C45DA"/>
    <w:rsid w:val="006D598B"/>
    <w:rsid w:val="006E0DFB"/>
    <w:rsid w:val="006E1645"/>
    <w:rsid w:val="00702C17"/>
    <w:rsid w:val="00704D7E"/>
    <w:rsid w:val="00721216"/>
    <w:rsid w:val="007410E4"/>
    <w:rsid w:val="007601CA"/>
    <w:rsid w:val="00797BA4"/>
    <w:rsid w:val="007B21E6"/>
    <w:rsid w:val="007C16CB"/>
    <w:rsid w:val="008005C7"/>
    <w:rsid w:val="00802C3D"/>
    <w:rsid w:val="008A39C7"/>
    <w:rsid w:val="008A7965"/>
    <w:rsid w:val="008E26E2"/>
    <w:rsid w:val="008E34ED"/>
    <w:rsid w:val="009362E1"/>
    <w:rsid w:val="009378C9"/>
    <w:rsid w:val="009615EE"/>
    <w:rsid w:val="00976FF5"/>
    <w:rsid w:val="00992258"/>
    <w:rsid w:val="00996AD1"/>
    <w:rsid w:val="009A350A"/>
    <w:rsid w:val="009C52C8"/>
    <w:rsid w:val="009D3983"/>
    <w:rsid w:val="009D5AD6"/>
    <w:rsid w:val="009E150D"/>
    <w:rsid w:val="009F75B3"/>
    <w:rsid w:val="00A20C3B"/>
    <w:rsid w:val="00A24192"/>
    <w:rsid w:val="00A42C62"/>
    <w:rsid w:val="00A65EA5"/>
    <w:rsid w:val="00A66C24"/>
    <w:rsid w:val="00A85C50"/>
    <w:rsid w:val="00A9108C"/>
    <w:rsid w:val="00AB33D7"/>
    <w:rsid w:val="00AB7BAA"/>
    <w:rsid w:val="00AF420A"/>
    <w:rsid w:val="00B0778D"/>
    <w:rsid w:val="00B22619"/>
    <w:rsid w:val="00B52854"/>
    <w:rsid w:val="00B70382"/>
    <w:rsid w:val="00BA69FD"/>
    <w:rsid w:val="00BE793B"/>
    <w:rsid w:val="00C0753D"/>
    <w:rsid w:val="00C456C3"/>
    <w:rsid w:val="00C60074"/>
    <w:rsid w:val="00C64C06"/>
    <w:rsid w:val="00C652DD"/>
    <w:rsid w:val="00C74425"/>
    <w:rsid w:val="00C7675C"/>
    <w:rsid w:val="00CD7139"/>
    <w:rsid w:val="00CF1BD1"/>
    <w:rsid w:val="00D0090B"/>
    <w:rsid w:val="00D0357A"/>
    <w:rsid w:val="00D11377"/>
    <w:rsid w:val="00D41841"/>
    <w:rsid w:val="00D44FBF"/>
    <w:rsid w:val="00D52EB1"/>
    <w:rsid w:val="00D550C9"/>
    <w:rsid w:val="00D56109"/>
    <w:rsid w:val="00D70DEC"/>
    <w:rsid w:val="00D81F7F"/>
    <w:rsid w:val="00DA0190"/>
    <w:rsid w:val="00DA2D64"/>
    <w:rsid w:val="00DB742F"/>
    <w:rsid w:val="00DC015A"/>
    <w:rsid w:val="00DD7D4D"/>
    <w:rsid w:val="00DE3597"/>
    <w:rsid w:val="00E12FAC"/>
    <w:rsid w:val="00E233E1"/>
    <w:rsid w:val="00E23FAD"/>
    <w:rsid w:val="00E25ADF"/>
    <w:rsid w:val="00E55403"/>
    <w:rsid w:val="00E554D7"/>
    <w:rsid w:val="00E84101"/>
    <w:rsid w:val="00E86F3E"/>
    <w:rsid w:val="00E94094"/>
    <w:rsid w:val="00E97066"/>
    <w:rsid w:val="00EB03B9"/>
    <w:rsid w:val="00EC6270"/>
    <w:rsid w:val="00ED5802"/>
    <w:rsid w:val="00EE52E1"/>
    <w:rsid w:val="00EF3471"/>
    <w:rsid w:val="00EF6125"/>
    <w:rsid w:val="00F05BFC"/>
    <w:rsid w:val="00F34BD9"/>
    <w:rsid w:val="00F449BF"/>
    <w:rsid w:val="00F47B8C"/>
    <w:rsid w:val="00F513B7"/>
    <w:rsid w:val="00F94D02"/>
    <w:rsid w:val="00FE0AB3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3E82"/>
  <w15:chartTrackingRefBased/>
  <w15:docId w15:val="{F375BE40-50A6-4982-B9C5-95655D8D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3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341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4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0A"/>
  </w:style>
  <w:style w:type="paragraph" w:styleId="a7">
    <w:name w:val="footer"/>
    <w:basedOn w:val="a"/>
    <w:link w:val="a8"/>
    <w:uiPriority w:val="99"/>
    <w:unhideWhenUsed/>
    <w:rsid w:val="00AF4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0A"/>
  </w:style>
  <w:style w:type="paragraph" w:styleId="a9">
    <w:name w:val="Balloon Text"/>
    <w:basedOn w:val="a"/>
    <w:link w:val="aa"/>
    <w:uiPriority w:val="99"/>
    <w:semiHidden/>
    <w:unhideWhenUsed/>
    <w:rsid w:val="00615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5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Розов Александр Викторович</dc:creator>
  <cp:keywords/>
  <dc:description/>
  <cp:lastModifiedBy>Альбиков Юрий Вячеславович</cp:lastModifiedBy>
  <cp:revision>17</cp:revision>
  <cp:lastPrinted>2025-11-14T14:03:00Z</cp:lastPrinted>
  <dcterms:created xsi:type="dcterms:W3CDTF">2025-11-05T13:29:00Z</dcterms:created>
  <dcterms:modified xsi:type="dcterms:W3CDTF">2025-11-21T15:11:00Z</dcterms:modified>
</cp:coreProperties>
</file>